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FC" w:rsidRDefault="00CF55FC" w:rsidP="00CF55FC">
      <w:pPr>
        <w:rPr>
          <w:rFonts w:ascii="Arial" w:hAnsi="Arial" w:cs="Arial"/>
          <w:sz w:val="24"/>
          <w:szCs w:val="24"/>
        </w:rPr>
      </w:pPr>
      <w:r>
        <w:rPr>
          <w:rFonts w:ascii="Arial" w:hAnsi="Arial" w:cs="Arial"/>
          <w:sz w:val="24"/>
          <w:szCs w:val="24"/>
        </w:rPr>
        <w:t>thông báo của Hãng Cambodia Angkor Air (K6) như bên dưới:</w:t>
      </w:r>
    </w:p>
    <w:p w:rsidR="00CF55FC" w:rsidRDefault="00CF55FC" w:rsidP="00CF55FC">
      <w:pPr>
        <w:rPr>
          <w:rFonts w:ascii="Arial" w:hAnsi="Arial" w:cs="Arial"/>
          <w:sz w:val="24"/>
          <w:szCs w:val="24"/>
        </w:rPr>
      </w:pPr>
      <w:r>
        <w:rPr>
          <w:rFonts w:ascii="Arial" w:hAnsi="Arial" w:cs="Arial"/>
          <w:sz w:val="24"/>
          <w:szCs w:val="24"/>
        </w:rPr>
        <w:t>===============</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noProof/>
          <w:sz w:val="24"/>
          <w:szCs w:val="24"/>
        </w:rPr>
        <w:drawing>
          <wp:inline distT="0" distB="0" distL="0" distR="0">
            <wp:extent cx="148590" cy="148590"/>
            <wp:effectExtent l="0" t="0" r="3810" b="381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 xml:space="preserve">CAMBODIA ANGKOR AIR THÔNG BÁO KHAI THÁC CÁC CHUYẾN BAY ĐẶC BIỆT CHỞ CHUYÊN GIA TỪ PHNOM PÊNH VỀ TP HỒ CHÍ MINH </w:t>
      </w:r>
      <w:r>
        <w:rPr>
          <w:rFonts w:ascii="Arial" w:hAnsi="Arial" w:cs="Arial"/>
          <w:noProof/>
          <w:sz w:val="24"/>
          <w:szCs w:val="24"/>
        </w:rPr>
        <w:drawing>
          <wp:inline distT="0" distB="0" distL="0" distR="0">
            <wp:extent cx="148590" cy="148590"/>
            <wp:effectExtent l="0" t="0" r="3810" b="381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noProof/>
          <w:sz w:val="24"/>
          <w:szCs w:val="24"/>
        </w:rPr>
        <w:drawing>
          <wp:inline distT="0" distB="0" distL="0" distR="0">
            <wp:extent cx="148590" cy="148590"/>
            <wp:effectExtent l="0" t="0" r="3810" b="381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Lịch bay: Khởi hành vào ngày thứ 6 hàng tuần.</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Quy trình tiếp nhận</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Hành khách chuẩn bị các giấy tờ cần thiết và nộp bộ hồ sơ cho Cambodia Angkor Air trước 10 ngày khởi hành để Hãng tiến hành xin cấp phép.</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Cambodia Angkor Air sẽ thông báo chuyến bay được phép khai thác hoặc không được phép khai thác từ khoảng 3~5 ngày trước ngày khởi hành. Việc xuất vé sẽ tiến hành sau khi chuyến bay đã xác định được phép khai thác.</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Hồ sơ cần chuẩn bị</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9" name="Pictur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Thư xác nhận của UBND Thành phố đồng ý cho chuyên gia thực hiện chuyến bay đến TP. HCM/ TP. Hà Nội làm việc (trong đó phải thể hiện rõ Họ, tên và số hộ chiếu của hành khách);</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8" name="Picture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Có văn bản của UBND Tỉnh hoặc Sở Y tế hoặc CDC nêu rõ địa điểm cách ly và phương án đón khách đi cách ly;</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7" name="Picture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Đổi với khách không phải hộ chiếu Việt Nam: Cần văn bản chấp thuận do Cục Quản lý Xuất nhập cảnh cấp – cho phép hành khách được nhập cảnh vào TP. HCM/ TP. Hà Nội và visa (nếu thuộc khu vực có yêu cầu);</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6" name="Picture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Xác nhận đặt phòng khách sạn cách ly và xác nhận đặt xe vận chuyển từ sân bay đến nơi cách ly (Cung cấp cụ thể thông tin tài xế và số xe);</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5" name="Picture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Bảo hiểm y tế quốc tế hoặc giấy cam kết chi phí điều trị Covid-19 từ đơn vị bảo lãnh;</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4" name="Picture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​Xét nghiệm RT-PCR chứng nhận âm tính Covid-19 trong vòng 72 giờ.</w:t>
      </w:r>
    </w:p>
    <w:p w:rsidR="00CF55FC" w:rsidRDefault="00CF55FC" w:rsidP="00CF55FC">
      <w:pPr>
        <w:rPr>
          <w:rFonts w:ascii="Arial" w:hAnsi="Arial" w:cs="Arial"/>
          <w:sz w:val="24"/>
          <w:szCs w:val="24"/>
        </w:rPr>
      </w:pPr>
      <w:r>
        <w:rPr>
          <w:rFonts w:ascii="Arial" w:hAnsi="Arial" w:cs="Arial"/>
          <w:sz w:val="24"/>
          <w:szCs w:val="24"/>
        </w:rPr>
        <w:t>Tất cả hồ sơ phải được scan rõ ràng (không tiếp nhân hồ sơ bằng hình chụp) gửi về Văn phòng đại diện Cambodia Angkor Air tại Việt Nam, đồng thời cho biết ngày dự kiến bay của khách.</w:t>
      </w:r>
    </w:p>
    <w:p w:rsidR="00CF55FC" w:rsidRDefault="00CF55FC" w:rsidP="00CF55FC">
      <w:pPr>
        <w:rPr>
          <w:rFonts w:ascii="Arial" w:hAnsi="Arial" w:cs="Arial"/>
          <w:sz w:val="24"/>
          <w:szCs w:val="24"/>
        </w:rPr>
      </w:pPr>
      <w:r>
        <w:rPr>
          <w:rFonts w:ascii="Arial" w:hAnsi="Arial" w:cs="Arial"/>
          <w:sz w:val="24"/>
          <w:szCs w:val="24"/>
        </w:rPr>
        <w:t>Tài liệu số 5, 6 có thể cung cấp bổ sung sau khi xuất vé.</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Lưu ý quan trọng</w:t>
      </w:r>
      <w:r>
        <w:rPr>
          <w:rFonts w:ascii="Arial" w:hAnsi="Arial" w:cs="Arial"/>
          <w:noProof/>
          <w:sz w:val="24"/>
          <w:szCs w:val="24"/>
        </w:rPr>
        <w:drawing>
          <wp:inline distT="0" distB="0" distL="0" distR="0">
            <wp:extent cx="148590" cy="148590"/>
            <wp:effectExtent l="0" t="0" r="3810" b="381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Hành khách tự chuẩn bị và chịu trách nhiệm về nội dung các giấy tờ và hồ sơ cần thiết;</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Chuyến bay sẽ khai thác khi được cấp phép của Cục Hàng không Việt Nam;</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Hành khách và Quý Công ty phải chịu trách nhiệm nếu có bất kỳ vần đề phát sinh nào khác từ phía hành khách liên quan đến chuyến bay.</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noProof/>
          <w:sz w:val="24"/>
          <w:szCs w:val="24"/>
        </w:rPr>
        <w:drawing>
          <wp:inline distT="0" distB="0" distL="0" distR="0">
            <wp:extent cx="148590" cy="148590"/>
            <wp:effectExtent l="0" t="0" r="3810" b="381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 xml:space="preserve">Thông tin liên hệ </w:t>
      </w:r>
      <w:r>
        <w:rPr>
          <w:rFonts w:ascii="Arial" w:hAnsi="Arial" w:cs="Arial"/>
          <w:noProof/>
          <w:sz w:val="24"/>
          <w:szCs w:val="24"/>
        </w:rPr>
        <w:drawing>
          <wp:inline distT="0" distB="0" distL="0" distR="0">
            <wp:extent cx="148590" cy="148590"/>
            <wp:effectExtent l="0" t="0" r="3810" b="381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noProof/>
          <w:sz w:val="24"/>
          <w:szCs w:val="24"/>
        </w:rPr>
        <w:drawing>
          <wp:inline distT="0" distB="0" distL="0" distR="0">
            <wp:extent cx="148590" cy="148590"/>
            <wp:effectExtent l="0" t="0" r="3810" b="381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Văn phòng đại diện Hãng Hàng không Cambodia Angkor Air tại Việt Nam</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Số điện thoại: 0966.921.883</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Địa chỉ: 108 Hồng Hà, phường 2, quận Tân Bình, TP. HCM - Phòng 202.</w:t>
      </w:r>
    </w:p>
    <w:p w:rsidR="00CF55FC" w:rsidRDefault="00CF55FC" w:rsidP="00CF55FC">
      <w:pPr>
        <w:rPr>
          <w:rFonts w:ascii="Arial" w:hAnsi="Arial" w:cs="Arial"/>
          <w:sz w:val="24"/>
          <w:szCs w:val="24"/>
        </w:rPr>
      </w:pPr>
      <w:r>
        <w:rPr>
          <w:rFonts w:ascii="Arial" w:hAnsi="Arial" w:cs="Arial"/>
          <w:noProof/>
          <w:sz w:val="24"/>
          <w:szCs w:val="24"/>
        </w:rPr>
        <w:drawing>
          <wp:inline distT="0" distB="0" distL="0" distR="0">
            <wp:extent cx="148590" cy="148590"/>
            <wp:effectExtent l="0" t="0" r="3810" b="381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sz w:val="24"/>
          <w:szCs w:val="24"/>
        </w:rPr>
        <w:t xml:space="preserve">Email: </w:t>
      </w:r>
      <w:hyperlink r:id="rId34" w:history="1">
        <w:r>
          <w:rPr>
            <w:rStyle w:val="Hyperlink"/>
            <w:rFonts w:ascii="Arial" w:hAnsi="Arial" w:cs="Arial"/>
            <w:sz w:val="24"/>
            <w:szCs w:val="24"/>
          </w:rPr>
          <w:t>pcbac@angkor-air.com</w:t>
        </w:r>
      </w:hyperlink>
      <w:r>
        <w:rPr>
          <w:rFonts w:ascii="Arial" w:hAnsi="Arial" w:cs="Arial"/>
          <w:sz w:val="24"/>
          <w:szCs w:val="24"/>
        </w:rPr>
        <w:t xml:space="preserve">, </w:t>
      </w:r>
      <w:hyperlink r:id="rId35" w:history="1">
        <w:r>
          <w:rPr>
            <w:rStyle w:val="Hyperlink"/>
            <w:rFonts w:ascii="Arial" w:hAnsi="Arial" w:cs="Arial"/>
            <w:sz w:val="24"/>
            <w:szCs w:val="24"/>
          </w:rPr>
          <w:t>bov_ticketing@angkor-air.com</w:t>
        </w:r>
      </w:hyperlink>
    </w:p>
    <w:p w:rsidR="00CF55FC" w:rsidRDefault="00CF55FC" w:rsidP="00CF55FC">
      <w:pPr>
        <w:rPr>
          <w:rFonts w:ascii="Arial" w:hAnsi="Arial" w:cs="Arial"/>
          <w:sz w:val="24"/>
          <w:szCs w:val="24"/>
        </w:rPr>
      </w:pPr>
    </w:p>
    <w:p w:rsidR="00CF55FC" w:rsidRDefault="00CF55FC" w:rsidP="00CF55FC">
      <w:pPr>
        <w:rPr>
          <w:rFonts w:ascii="Arial" w:hAnsi="Arial" w:cs="Arial"/>
          <w:sz w:val="24"/>
          <w:szCs w:val="24"/>
        </w:rPr>
      </w:pPr>
      <w:r>
        <w:rPr>
          <w:rFonts w:ascii="Arial" w:hAnsi="Arial" w:cs="Arial"/>
          <w:sz w:val="24"/>
          <w:szCs w:val="24"/>
        </w:rPr>
        <w:t>Trân trọng</w:t>
      </w:r>
    </w:p>
    <w:p w:rsidR="007A0786" w:rsidRDefault="007A0786">
      <w:bookmarkStart w:id="0" w:name="_GoBack"/>
      <w:bookmarkEnd w:id="0"/>
    </w:p>
    <w:sectPr w:rsidR="007A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C"/>
    <w:rsid w:val="007A0786"/>
    <w:rsid w:val="00C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D4F5-3F3F-4F8B-9D9C-526EB26B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5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5.png@01D6A39D.0FC46350" TargetMode="External"/><Relationship Id="rId18" Type="http://schemas.openxmlformats.org/officeDocument/2006/relationships/image" Target="media/image8.png"/><Relationship Id="rId26" Type="http://schemas.openxmlformats.org/officeDocument/2006/relationships/image" Target="media/image12.png"/><Relationship Id="rId21" Type="http://schemas.openxmlformats.org/officeDocument/2006/relationships/image" Target="cid:image009.png@01D6A39D.0FC46350" TargetMode="External"/><Relationship Id="rId34" Type="http://schemas.openxmlformats.org/officeDocument/2006/relationships/hyperlink" Target="mailto:pcbac@angkor-air.com" TargetMode="External"/><Relationship Id="rId7" Type="http://schemas.openxmlformats.org/officeDocument/2006/relationships/image" Target="cid:image002.png@01D6A39D.0FC46350" TargetMode="External"/><Relationship Id="rId12" Type="http://schemas.openxmlformats.org/officeDocument/2006/relationships/image" Target="media/image5.png"/><Relationship Id="rId17" Type="http://schemas.openxmlformats.org/officeDocument/2006/relationships/image" Target="cid:image007.png@01D6A39D.0FC46350" TargetMode="External"/><Relationship Id="rId25" Type="http://schemas.openxmlformats.org/officeDocument/2006/relationships/image" Target="cid:image011.png@01D6A39D.0FC46350" TargetMode="External"/><Relationship Id="rId33" Type="http://schemas.openxmlformats.org/officeDocument/2006/relationships/image" Target="cid:image015.png@01D6A39D.0FC4635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cid:image013.png@01D6A39D.0FC4635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6A39D.0FC46350"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image" Target="cid:image001.png@01D6A39D.0FC46350" TargetMode="External"/><Relationship Id="rId15" Type="http://schemas.openxmlformats.org/officeDocument/2006/relationships/image" Target="cid:image006.png@01D6A39D.0FC46350" TargetMode="External"/><Relationship Id="rId23" Type="http://schemas.openxmlformats.org/officeDocument/2006/relationships/image" Target="cid:image010.png@01D6A39D.0FC46350"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cid:image008.png@01D6A39D.0FC46350" TargetMode="External"/><Relationship Id="rId31" Type="http://schemas.openxmlformats.org/officeDocument/2006/relationships/image" Target="cid:image014.png@01D6A39D.0FC46350" TargetMode="External"/><Relationship Id="rId4" Type="http://schemas.openxmlformats.org/officeDocument/2006/relationships/image" Target="media/image1.png"/><Relationship Id="rId9" Type="http://schemas.openxmlformats.org/officeDocument/2006/relationships/image" Target="cid:image003.png@01D6A39D.0FC46350"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cid:image012.png@01D6A39D.0FC46350" TargetMode="External"/><Relationship Id="rId30" Type="http://schemas.openxmlformats.org/officeDocument/2006/relationships/image" Target="media/image14.png"/><Relationship Id="rId35" Type="http://schemas.openxmlformats.org/officeDocument/2006/relationships/hyperlink" Target="mailto:bov_ticketing@angkor-air.com"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2020-10-16T03:03:00Z</dcterms:created>
  <dcterms:modified xsi:type="dcterms:W3CDTF">2020-10-16T03:03:00Z</dcterms:modified>
</cp:coreProperties>
</file>